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EC54B" w14:textId="77777777" w:rsidR="00956A89" w:rsidRPr="00956A89" w:rsidRDefault="00C92D50" w:rsidP="00956A89">
      <w:pPr>
        <w:jc w:val="both"/>
        <w:rPr>
          <w:b/>
          <w:sz w:val="28"/>
          <w:szCs w:val="28"/>
        </w:rPr>
      </w:pPr>
      <w:r w:rsidRPr="00956A89">
        <w:rPr>
          <w:b/>
          <w:sz w:val="28"/>
          <w:szCs w:val="28"/>
        </w:rPr>
        <w:t xml:space="preserve">Apples Patient Participation Group    </w:t>
      </w:r>
    </w:p>
    <w:p w14:paraId="15A395CE" w14:textId="56ADC0DB" w:rsidR="00C92D50" w:rsidRPr="00956A89" w:rsidRDefault="00C92D50" w:rsidP="00956A89">
      <w:pPr>
        <w:jc w:val="both"/>
        <w:rPr>
          <w:b/>
          <w:sz w:val="28"/>
          <w:szCs w:val="28"/>
        </w:rPr>
      </w:pPr>
      <w:r w:rsidRPr="00956A89">
        <w:rPr>
          <w:b/>
          <w:sz w:val="28"/>
          <w:szCs w:val="28"/>
        </w:rPr>
        <w:t xml:space="preserve">Steering Group Minutes </w:t>
      </w:r>
      <w:r w:rsidR="00A82537">
        <w:rPr>
          <w:b/>
          <w:sz w:val="28"/>
          <w:szCs w:val="28"/>
        </w:rPr>
        <w:t xml:space="preserve">Monday </w:t>
      </w:r>
      <w:r w:rsidR="00CC016C">
        <w:rPr>
          <w:b/>
          <w:sz w:val="28"/>
          <w:szCs w:val="28"/>
        </w:rPr>
        <w:t>12</w:t>
      </w:r>
      <w:r w:rsidR="00CC016C" w:rsidRPr="00CC016C">
        <w:rPr>
          <w:b/>
          <w:sz w:val="28"/>
          <w:szCs w:val="28"/>
          <w:vertAlign w:val="superscript"/>
        </w:rPr>
        <w:t>th</w:t>
      </w:r>
      <w:r w:rsidR="00CC016C">
        <w:rPr>
          <w:b/>
          <w:sz w:val="28"/>
          <w:szCs w:val="28"/>
        </w:rPr>
        <w:t xml:space="preserve"> October</w:t>
      </w:r>
      <w:r w:rsidR="00064538">
        <w:rPr>
          <w:b/>
          <w:sz w:val="28"/>
          <w:szCs w:val="28"/>
        </w:rPr>
        <w:t xml:space="preserve"> </w:t>
      </w:r>
      <w:r w:rsidR="00A82537">
        <w:rPr>
          <w:b/>
          <w:sz w:val="28"/>
          <w:szCs w:val="28"/>
        </w:rPr>
        <w:t>2020 Zoom meeting</w:t>
      </w:r>
    </w:p>
    <w:p w14:paraId="3FB6C538" w14:textId="34CDEA4C" w:rsidR="00C92D50" w:rsidRDefault="00C92D50" w:rsidP="00956A89">
      <w:pPr>
        <w:jc w:val="both"/>
      </w:pPr>
      <w:r>
        <w:t>Attendees: Philippa Cannings (PJC, Practic</w:t>
      </w:r>
      <w:r w:rsidR="006B60D4">
        <w:t>e Manager)</w:t>
      </w:r>
      <w:r w:rsidR="00064538">
        <w:t xml:space="preserve"> </w:t>
      </w:r>
      <w:r w:rsidR="00EA6158">
        <w:t xml:space="preserve">Bruce Duncan (BD, PPG Chair) </w:t>
      </w:r>
      <w:r w:rsidR="00064538">
        <w:t xml:space="preserve">Vicky </w:t>
      </w:r>
      <w:r w:rsidR="00EA6158">
        <w:t>Morland</w:t>
      </w:r>
      <w:r w:rsidR="00EC7055">
        <w:t xml:space="preserve"> (V</w:t>
      </w:r>
      <w:r w:rsidR="00EA6158">
        <w:t>M</w:t>
      </w:r>
      <w:r w:rsidR="00EC7055">
        <w:t xml:space="preserve">, </w:t>
      </w:r>
      <w:r w:rsidR="00EA6158">
        <w:t>Social Prescriber</w:t>
      </w:r>
      <w:r w:rsidR="00EC7055">
        <w:t>)</w:t>
      </w:r>
      <w:r w:rsidR="00957161">
        <w:t xml:space="preserve"> </w:t>
      </w:r>
      <w:r w:rsidR="00A82537">
        <w:t>Jill Mundy (JM, Patient)</w:t>
      </w:r>
      <w:r w:rsidR="00EA6158">
        <w:t xml:space="preserve"> Jon Andrews (JA, Patient) Jill Foote (JF, Patient) Dy Hart (DH, patient) IM (IM, patient)</w:t>
      </w:r>
    </w:p>
    <w:p w14:paraId="28E98D61" w14:textId="493FEF58" w:rsidR="00A82537" w:rsidRDefault="005109B4" w:rsidP="00064538">
      <w:pPr>
        <w:pStyle w:val="ListParagraph"/>
        <w:jc w:val="both"/>
      </w:pPr>
      <w:r w:rsidRPr="00C40E34">
        <w:rPr>
          <w:b/>
          <w:bCs/>
        </w:rPr>
        <w:t>Apolog</w:t>
      </w:r>
      <w:r w:rsidR="00E027C1" w:rsidRPr="00C40E34">
        <w:rPr>
          <w:b/>
          <w:bCs/>
        </w:rPr>
        <w:t>ies</w:t>
      </w:r>
      <w:r w:rsidR="00E027C1">
        <w:t xml:space="preserve"> –</w:t>
      </w:r>
      <w:r w:rsidR="00A82537">
        <w:t>John Williams</w:t>
      </w:r>
      <w:r w:rsidR="00064538">
        <w:t xml:space="preserve"> (JW, Vice-Chair) </w:t>
      </w:r>
      <w:r w:rsidR="00170B69">
        <w:t xml:space="preserve">Trevor </w:t>
      </w:r>
      <w:r w:rsidR="00064538">
        <w:t xml:space="preserve">Rogers (TR, Patient) </w:t>
      </w:r>
      <w:r w:rsidR="00CC016C">
        <w:t>Pamela Winter-Goodwin (PM, Patient)</w:t>
      </w:r>
      <w:r w:rsidR="00CC016C" w:rsidRPr="00CC016C">
        <w:t xml:space="preserve"> </w:t>
      </w:r>
      <w:r w:rsidR="00CC016C">
        <w:t>Jill Warburton (JW, Sherborne Kitchen, Patient)</w:t>
      </w:r>
      <w:r w:rsidR="00CC016C" w:rsidRPr="00CC016C">
        <w:t xml:space="preserve"> </w:t>
      </w:r>
      <w:r w:rsidR="00CC016C">
        <w:t>Tony Bishop (TB, Patient)</w:t>
      </w:r>
    </w:p>
    <w:p w14:paraId="3FCEC18D" w14:textId="01FE3BAD" w:rsidR="00064538" w:rsidRDefault="00064538" w:rsidP="00064538">
      <w:pPr>
        <w:pStyle w:val="ListParagraph"/>
        <w:jc w:val="both"/>
      </w:pPr>
    </w:p>
    <w:p w14:paraId="5D9C914C" w14:textId="637401E7" w:rsidR="00E70BBF" w:rsidRDefault="00E70BBF" w:rsidP="00E70BBF">
      <w:pPr>
        <w:pStyle w:val="ListParagraph"/>
        <w:jc w:val="both"/>
      </w:pPr>
      <w:r w:rsidRPr="0069082E">
        <w:rPr>
          <w:b/>
          <w:bCs/>
        </w:rPr>
        <w:t>Mins previously emailed to the group</w:t>
      </w:r>
      <w:r w:rsidR="004C41B7" w:rsidRPr="0069082E">
        <w:rPr>
          <w:b/>
          <w:bCs/>
        </w:rPr>
        <w:t>;</w:t>
      </w:r>
      <w:r w:rsidR="00EA6158">
        <w:t xml:space="preserve"> - agreed</w:t>
      </w:r>
      <w:r w:rsidR="0069082E">
        <w:t xml:space="preserve"> </w:t>
      </w:r>
    </w:p>
    <w:p w14:paraId="3A797B10" w14:textId="6172EE6D" w:rsidR="00B01984" w:rsidRDefault="00B01984" w:rsidP="00E70BBF">
      <w:pPr>
        <w:pStyle w:val="ListParagraph"/>
        <w:jc w:val="both"/>
      </w:pPr>
    </w:p>
    <w:p w14:paraId="1131AEBB" w14:textId="75F814A0" w:rsidR="00B01984" w:rsidRDefault="00B01984" w:rsidP="00E70BBF">
      <w:pPr>
        <w:pStyle w:val="ListParagraph"/>
        <w:jc w:val="both"/>
        <w:rPr>
          <w:b/>
          <w:bCs/>
          <w:u w:val="single"/>
        </w:rPr>
      </w:pPr>
      <w:r w:rsidRPr="00B01984">
        <w:rPr>
          <w:b/>
          <w:bCs/>
        </w:rPr>
        <w:t>Defib</w:t>
      </w:r>
      <w:r>
        <w:t xml:space="preserve"> </w:t>
      </w:r>
      <w:r w:rsidR="00CC016C" w:rsidRPr="00CC016C">
        <w:rPr>
          <w:b/>
          <w:bCs/>
        </w:rPr>
        <w:t>update</w:t>
      </w:r>
      <w:r w:rsidR="00CC016C">
        <w:t xml:space="preserve"> – Following previous meetings </w:t>
      </w:r>
      <w:r>
        <w:t>Jules Bradburn and Jane Wood previously completed a map showing where all the Defibs are located, 60 Defibs in Sherborne, map with Chamber of Trade – VR suggested having window stickers in the venues, VB to arrange</w:t>
      </w:r>
      <w:r w:rsidR="00EA6158">
        <w:t xml:space="preserve"> – </w:t>
      </w:r>
      <w:r w:rsidR="00CC016C">
        <w:rPr>
          <w:b/>
          <w:bCs/>
          <w:u w:val="single"/>
        </w:rPr>
        <w:t>Pending; VM to take on the task - PJC suggested putting the info of where the DeFibs are located on to the practice website</w:t>
      </w:r>
      <w:r w:rsidR="007F45F3">
        <w:rPr>
          <w:b/>
          <w:bCs/>
          <w:u w:val="single"/>
        </w:rPr>
        <w:t>/social media (VM to discuss with Roger Marsh)</w:t>
      </w:r>
    </w:p>
    <w:p w14:paraId="1E671336" w14:textId="7358B204" w:rsidR="00CC016C" w:rsidRDefault="00CC016C" w:rsidP="00E70BBF">
      <w:pPr>
        <w:pStyle w:val="ListParagraph"/>
        <w:jc w:val="both"/>
        <w:rPr>
          <w:b/>
          <w:bCs/>
          <w:u w:val="single"/>
        </w:rPr>
      </w:pPr>
    </w:p>
    <w:p w14:paraId="2CB23485" w14:textId="7C476655" w:rsidR="00CC016C" w:rsidRPr="00CC016C" w:rsidRDefault="00CC016C" w:rsidP="00E70BBF">
      <w:pPr>
        <w:pStyle w:val="ListParagraph"/>
        <w:jc w:val="both"/>
        <w:rPr>
          <w:u w:val="single"/>
        </w:rPr>
      </w:pPr>
      <w:r>
        <w:rPr>
          <w:b/>
          <w:bCs/>
          <w:u w:val="single"/>
        </w:rPr>
        <w:t xml:space="preserve">MIU Yeatman update – </w:t>
      </w:r>
      <w:r w:rsidRPr="00CC016C">
        <w:rPr>
          <w:u w:val="single"/>
        </w:rPr>
        <w:t>GF pending info from CCG, BD writing to the local MP, JA to email a copy of Chris Loders ltr (ltr sent to the Chief Executive office</w:t>
      </w:r>
      <w:r>
        <w:rPr>
          <w:u w:val="single"/>
        </w:rPr>
        <w:t>r</w:t>
      </w:r>
      <w:r w:rsidRPr="00CC016C">
        <w:rPr>
          <w:u w:val="single"/>
        </w:rPr>
        <w:t xml:space="preserve"> of DHCH</w:t>
      </w:r>
      <w:r>
        <w:rPr>
          <w:u w:val="single"/>
        </w:rPr>
        <w:t xml:space="preserve"> – copy attached to the mins)</w:t>
      </w:r>
    </w:p>
    <w:p w14:paraId="76781038" w14:textId="771323FC" w:rsidR="00E70BBF" w:rsidRDefault="00E70BBF" w:rsidP="00E70BBF">
      <w:pPr>
        <w:pStyle w:val="ListParagraph"/>
        <w:jc w:val="both"/>
      </w:pPr>
    </w:p>
    <w:p w14:paraId="4BC2F81C" w14:textId="54D0FDA6" w:rsidR="00E70BBF" w:rsidRPr="00B01984" w:rsidRDefault="00E70BBF" w:rsidP="00E70BBF">
      <w:pPr>
        <w:pStyle w:val="ListParagraph"/>
        <w:numPr>
          <w:ilvl w:val="0"/>
          <w:numId w:val="26"/>
        </w:numPr>
        <w:jc w:val="both"/>
        <w:rPr>
          <w:b/>
          <w:u w:val="single"/>
        </w:rPr>
      </w:pPr>
      <w:r w:rsidRPr="00B01984">
        <w:rPr>
          <w:b/>
          <w:u w:val="single"/>
        </w:rPr>
        <w:t>Healthcare Champions</w:t>
      </w:r>
    </w:p>
    <w:p w14:paraId="11B52955" w14:textId="46804638" w:rsidR="00E70BBF" w:rsidRDefault="00E70BBF" w:rsidP="00E70BBF">
      <w:pPr>
        <w:pStyle w:val="ListParagraph"/>
        <w:ind w:left="644"/>
        <w:jc w:val="both"/>
        <w:rPr>
          <w:b/>
        </w:rPr>
      </w:pPr>
    </w:p>
    <w:p w14:paraId="5D2789A5" w14:textId="28CFC305" w:rsidR="00CC016C" w:rsidRPr="00D72703" w:rsidRDefault="00CC016C" w:rsidP="00D72703">
      <w:pPr>
        <w:pStyle w:val="ListParagraph"/>
        <w:ind w:left="644"/>
        <w:jc w:val="both"/>
        <w:rPr>
          <w:bCs/>
        </w:rPr>
      </w:pPr>
      <w:r w:rsidRPr="00D72703">
        <w:rPr>
          <w:b/>
        </w:rPr>
        <w:t>VM</w:t>
      </w:r>
      <w:r>
        <w:rPr>
          <w:bCs/>
        </w:rPr>
        <w:t xml:space="preserve"> – Meeting face to face with the volunteers – regular Health Champions mtg, the group need a re-start some volunteers feeling dishearten</w:t>
      </w:r>
    </w:p>
    <w:p w14:paraId="227EE7B7" w14:textId="2EB77477" w:rsidR="007F45F3" w:rsidRPr="00D72703" w:rsidRDefault="00CC016C" w:rsidP="00D72703">
      <w:pPr>
        <w:pStyle w:val="ListParagraph"/>
        <w:ind w:left="644"/>
        <w:jc w:val="both"/>
        <w:rPr>
          <w:bCs/>
        </w:rPr>
      </w:pPr>
      <w:r w:rsidRPr="007F45F3">
        <w:rPr>
          <w:b/>
        </w:rPr>
        <w:t>Health Walks</w:t>
      </w:r>
      <w:r>
        <w:rPr>
          <w:bCs/>
        </w:rPr>
        <w:t xml:space="preserve"> – looking to re-start (Started again in Blandford) more volunteers required, online training – need to advertise for volunteers – use </w:t>
      </w:r>
      <w:r w:rsidR="007F45F3">
        <w:rPr>
          <w:bCs/>
        </w:rPr>
        <w:t>Social media to advertise</w:t>
      </w:r>
    </w:p>
    <w:p w14:paraId="0E28382F" w14:textId="53D55F37" w:rsidR="007F45F3" w:rsidRDefault="007F45F3" w:rsidP="00E70BBF">
      <w:pPr>
        <w:pStyle w:val="ListParagraph"/>
        <w:ind w:left="644"/>
        <w:jc w:val="both"/>
        <w:rPr>
          <w:bCs/>
        </w:rPr>
      </w:pPr>
      <w:r w:rsidRPr="007F45F3">
        <w:rPr>
          <w:b/>
        </w:rPr>
        <w:t>Telephone Befriending</w:t>
      </w:r>
      <w:r>
        <w:rPr>
          <w:bCs/>
        </w:rPr>
        <w:t xml:space="preserve"> – volunteers have requested some training, VM to discuss training with Vicky Russell</w:t>
      </w:r>
    </w:p>
    <w:p w14:paraId="0AAD8164" w14:textId="3D4994D2" w:rsidR="00EA6158" w:rsidRDefault="00EA6158" w:rsidP="00E70BBF">
      <w:pPr>
        <w:pStyle w:val="ListParagraph"/>
        <w:ind w:left="644"/>
        <w:jc w:val="both"/>
        <w:rPr>
          <w:bCs/>
        </w:rPr>
      </w:pPr>
    </w:p>
    <w:p w14:paraId="11411F0A" w14:textId="7942C1F8" w:rsidR="00EA6158" w:rsidRPr="006D5BE5" w:rsidRDefault="00EA6158" w:rsidP="006D5BE5">
      <w:pPr>
        <w:pStyle w:val="ListParagraph"/>
        <w:numPr>
          <w:ilvl w:val="0"/>
          <w:numId w:val="26"/>
        </w:numPr>
        <w:jc w:val="both"/>
      </w:pPr>
      <w:r>
        <w:rPr>
          <w:b/>
        </w:rPr>
        <w:t>Gill Foote – CCG PPG Lead</w:t>
      </w:r>
      <w:bookmarkStart w:id="0" w:name="_GoBack"/>
      <w:bookmarkEnd w:id="0"/>
    </w:p>
    <w:p w14:paraId="4ADF1EAB" w14:textId="70FDB050" w:rsidR="00EA6158" w:rsidRDefault="007F45F3" w:rsidP="00E70BBF">
      <w:pPr>
        <w:pStyle w:val="ListParagraph"/>
        <w:ind w:left="644"/>
        <w:jc w:val="both"/>
        <w:rPr>
          <w:rFonts w:ascii="Calibri" w:eastAsia="Times New Roman" w:hAnsi="Calibri" w:cs="Times New Roman"/>
        </w:rPr>
      </w:pPr>
      <w:r w:rsidRPr="007F45F3">
        <w:rPr>
          <w:rFonts w:ascii="Calibri" w:eastAsia="Times New Roman" w:hAnsi="Calibri" w:cs="Times New Roman"/>
          <w:b/>
          <w:bCs/>
        </w:rPr>
        <w:t xml:space="preserve">GF – </w:t>
      </w:r>
      <w:r w:rsidRPr="007F45F3">
        <w:rPr>
          <w:rFonts w:ascii="Calibri" w:eastAsia="Times New Roman" w:hAnsi="Calibri" w:cs="Times New Roman"/>
        </w:rPr>
        <w:t>thanked JA for his Flu video, all flu clinics going well</w:t>
      </w:r>
    </w:p>
    <w:p w14:paraId="4F61EE50" w14:textId="30B971B9" w:rsidR="007F45F3" w:rsidRDefault="007F45F3" w:rsidP="00E70BBF">
      <w:pPr>
        <w:pStyle w:val="ListParagraph"/>
        <w:ind w:left="64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Other PPGs –</w:t>
      </w:r>
      <w:r>
        <w:rPr>
          <w:rFonts w:ascii="Calibri" w:eastAsia="Times New Roman" w:hAnsi="Calibri" w:cs="Times New Roman"/>
        </w:rPr>
        <w:t xml:space="preserve"> Purbeck/Corfe have restarted their Health Events </w:t>
      </w:r>
    </w:p>
    <w:p w14:paraId="611566E7" w14:textId="09A708E0" w:rsidR="00E70BBF" w:rsidRDefault="007F45F3" w:rsidP="00D72703">
      <w:pPr>
        <w:pStyle w:val="ListParagraph"/>
        <w:ind w:left="64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Apples PPG –</w:t>
      </w:r>
      <w:r>
        <w:rPr>
          <w:rFonts w:ascii="Calibri" w:eastAsia="Times New Roman" w:hAnsi="Calibri" w:cs="Times New Roman"/>
        </w:rPr>
        <w:t xml:space="preserve"> need to recruite more patients, PJC to advertise via Social Media</w:t>
      </w:r>
    </w:p>
    <w:p w14:paraId="680C414E" w14:textId="77777777" w:rsidR="00D72703" w:rsidRPr="00D72703" w:rsidRDefault="00D72703" w:rsidP="00D72703">
      <w:pPr>
        <w:pStyle w:val="ListParagraph"/>
        <w:ind w:left="644"/>
        <w:jc w:val="both"/>
        <w:rPr>
          <w:rFonts w:ascii="Calibri" w:eastAsia="Times New Roman" w:hAnsi="Calibri" w:cs="Times New Roman"/>
        </w:rPr>
      </w:pPr>
    </w:p>
    <w:p w14:paraId="038AB0AF" w14:textId="6D59F43D" w:rsidR="00D72703" w:rsidRDefault="00D72703" w:rsidP="00D72703">
      <w:pPr>
        <w:pStyle w:val="ListParagraph"/>
        <w:numPr>
          <w:ilvl w:val="0"/>
          <w:numId w:val="26"/>
        </w:numPr>
        <w:jc w:val="both"/>
      </w:pPr>
      <w:r w:rsidRPr="00D72703">
        <w:rPr>
          <w:b/>
        </w:rPr>
        <w:t>Sherborne Kitchen (report from Jill W) –</w:t>
      </w:r>
      <w:r>
        <w:t xml:space="preserve"> attached</w:t>
      </w:r>
    </w:p>
    <w:p w14:paraId="2EFBB7F4" w14:textId="77777777" w:rsidR="00D72703" w:rsidRPr="0044399D" w:rsidRDefault="00D72703" w:rsidP="00D72703">
      <w:pPr>
        <w:pStyle w:val="ListParagraph"/>
        <w:ind w:left="1004"/>
        <w:jc w:val="both"/>
      </w:pPr>
    </w:p>
    <w:p w14:paraId="74A3DB53" w14:textId="477D06DD" w:rsidR="00C40E34" w:rsidRPr="00D72703" w:rsidRDefault="0046384B" w:rsidP="00D72703">
      <w:pPr>
        <w:pStyle w:val="ListParagraph"/>
        <w:numPr>
          <w:ilvl w:val="0"/>
          <w:numId w:val="26"/>
        </w:numPr>
        <w:jc w:val="both"/>
      </w:pPr>
      <w:r w:rsidRPr="004C41B7">
        <w:rPr>
          <w:b/>
        </w:rPr>
        <w:t xml:space="preserve">Practice Update: </w:t>
      </w:r>
    </w:p>
    <w:p w14:paraId="39757A43" w14:textId="10080FD1" w:rsidR="00CA63A8" w:rsidRDefault="00C40E34" w:rsidP="00CA63A8">
      <w:pPr>
        <w:pStyle w:val="ListParagraph"/>
        <w:ind w:left="644"/>
        <w:jc w:val="both"/>
        <w:rPr>
          <w:bCs/>
        </w:rPr>
      </w:pPr>
      <w:r w:rsidRPr="00C40E34">
        <w:rPr>
          <w:b/>
        </w:rPr>
        <w:t>Reset and Recover</w:t>
      </w:r>
      <w:r>
        <w:rPr>
          <w:bCs/>
        </w:rPr>
        <w:t xml:space="preserve"> –</w:t>
      </w:r>
      <w:r w:rsidR="00D72703">
        <w:rPr>
          <w:bCs/>
        </w:rPr>
        <w:t xml:space="preserve"> </w:t>
      </w:r>
      <w:r w:rsidR="003801FB">
        <w:rPr>
          <w:bCs/>
        </w:rPr>
        <w:t>100% tel triage,</w:t>
      </w:r>
    </w:p>
    <w:p w14:paraId="63A9A26B" w14:textId="2C1B96D0" w:rsidR="0069082E" w:rsidRPr="00CA63A8" w:rsidRDefault="003801FB" w:rsidP="00CA63A8">
      <w:pPr>
        <w:pStyle w:val="ListParagraph"/>
        <w:ind w:left="644"/>
        <w:jc w:val="both"/>
        <w:rPr>
          <w:bCs/>
        </w:rPr>
      </w:pPr>
      <w:r w:rsidRPr="00CA63A8">
        <w:rPr>
          <w:b/>
        </w:rPr>
        <w:t>New methods of communicating with the practice</w:t>
      </w:r>
      <w:r w:rsidR="0069082E" w:rsidRPr="00CA63A8">
        <w:rPr>
          <w:bCs/>
        </w:rPr>
        <w:t xml:space="preserve"> –</w:t>
      </w:r>
      <w:r w:rsidRPr="00CA63A8">
        <w:rPr>
          <w:bCs/>
        </w:rPr>
        <w:t xml:space="preserve"> </w:t>
      </w:r>
      <w:r w:rsidR="0069082E" w:rsidRPr="00CA63A8">
        <w:rPr>
          <w:bCs/>
        </w:rPr>
        <w:t>Emails/E-consults</w:t>
      </w:r>
      <w:r w:rsidRPr="00CA63A8">
        <w:rPr>
          <w:bCs/>
        </w:rPr>
        <w:t xml:space="preserve"> (via website)</w:t>
      </w:r>
      <w:r w:rsidR="0069082E" w:rsidRPr="00CA63A8">
        <w:rPr>
          <w:bCs/>
        </w:rPr>
        <w:t xml:space="preserve"> </w:t>
      </w:r>
      <w:r w:rsidRPr="00CA63A8">
        <w:rPr>
          <w:bCs/>
        </w:rPr>
        <w:t>telephone and video consultations</w:t>
      </w:r>
    </w:p>
    <w:p w14:paraId="480E97C2" w14:textId="35761DC6" w:rsidR="00CA63A8" w:rsidRDefault="00CA63A8" w:rsidP="0046384B">
      <w:pPr>
        <w:pStyle w:val="ListParagraph"/>
        <w:ind w:left="644"/>
        <w:jc w:val="both"/>
        <w:rPr>
          <w:bCs/>
        </w:rPr>
      </w:pPr>
      <w:r>
        <w:rPr>
          <w:b/>
        </w:rPr>
        <w:t xml:space="preserve">Vacancies </w:t>
      </w:r>
      <w:r>
        <w:rPr>
          <w:bCs/>
        </w:rPr>
        <w:t xml:space="preserve">– </w:t>
      </w:r>
      <w:r w:rsidR="00D72703">
        <w:rPr>
          <w:bCs/>
        </w:rPr>
        <w:t>appointed new Administrator starting 2</w:t>
      </w:r>
      <w:r w:rsidR="00D72703" w:rsidRPr="00D72703">
        <w:rPr>
          <w:bCs/>
          <w:vertAlign w:val="superscript"/>
        </w:rPr>
        <w:t>nd</w:t>
      </w:r>
      <w:r w:rsidR="00D72703">
        <w:rPr>
          <w:bCs/>
        </w:rPr>
        <w:t xml:space="preserve"> Nov, Practice Nurse starting Mon 16</w:t>
      </w:r>
      <w:r w:rsidR="00D72703" w:rsidRPr="00D72703">
        <w:rPr>
          <w:bCs/>
          <w:vertAlign w:val="superscript"/>
        </w:rPr>
        <w:t>th</w:t>
      </w:r>
      <w:r w:rsidR="00D72703">
        <w:rPr>
          <w:bCs/>
        </w:rPr>
        <w:t xml:space="preserve"> Nov</w:t>
      </w:r>
    </w:p>
    <w:p w14:paraId="34EE0C7D" w14:textId="574FB7A7" w:rsidR="00CA63A8" w:rsidRDefault="00CA63A8" w:rsidP="0046384B">
      <w:pPr>
        <w:pStyle w:val="ListParagraph"/>
        <w:ind w:left="644"/>
        <w:jc w:val="both"/>
        <w:rPr>
          <w:bCs/>
        </w:rPr>
      </w:pPr>
      <w:r>
        <w:rPr>
          <w:b/>
        </w:rPr>
        <w:t xml:space="preserve">Practice Isolation rooms </w:t>
      </w:r>
      <w:r>
        <w:rPr>
          <w:bCs/>
        </w:rPr>
        <w:t>–</w:t>
      </w:r>
      <w:r w:rsidR="00D72703">
        <w:rPr>
          <w:bCs/>
        </w:rPr>
        <w:t xml:space="preserve"> </w:t>
      </w:r>
      <w:r>
        <w:rPr>
          <w:bCs/>
        </w:rPr>
        <w:t>fire exit, build a sloop</w:t>
      </w:r>
      <w:r w:rsidR="006D5BE5">
        <w:rPr>
          <w:bCs/>
        </w:rPr>
        <w:t xml:space="preserve"> (only not internal door) </w:t>
      </w:r>
      <w:r w:rsidR="00D72703">
        <w:rPr>
          <w:bCs/>
        </w:rPr>
        <w:t xml:space="preserve">(Pending CCG approval) </w:t>
      </w:r>
      <w:r>
        <w:rPr>
          <w:bCs/>
        </w:rPr>
        <w:t>both GPs rooms to have hard flooring (</w:t>
      </w:r>
      <w:r w:rsidR="00D72703">
        <w:rPr>
          <w:bCs/>
        </w:rPr>
        <w:t>CCG Approved)</w:t>
      </w:r>
    </w:p>
    <w:p w14:paraId="46273897" w14:textId="3E8C6F1C" w:rsidR="00AA1392" w:rsidRDefault="00CA63A8" w:rsidP="00CA63A8">
      <w:pPr>
        <w:pStyle w:val="ListParagraph"/>
        <w:ind w:left="644"/>
        <w:jc w:val="both"/>
        <w:rPr>
          <w:bCs/>
        </w:rPr>
      </w:pPr>
      <w:r w:rsidRPr="00CA63A8">
        <w:rPr>
          <w:b/>
        </w:rPr>
        <w:t>Flu</w:t>
      </w:r>
      <w:r>
        <w:rPr>
          <w:bCs/>
        </w:rPr>
        <w:t xml:space="preserve"> – </w:t>
      </w:r>
      <w:r w:rsidR="00D72703">
        <w:rPr>
          <w:bCs/>
        </w:rPr>
        <w:t xml:space="preserve">Massive </w:t>
      </w:r>
      <w:r w:rsidR="006D5BE5">
        <w:rPr>
          <w:bCs/>
        </w:rPr>
        <w:t>‘</w:t>
      </w:r>
      <w:r w:rsidR="00D72703">
        <w:rPr>
          <w:bCs/>
        </w:rPr>
        <w:t>thank you</w:t>
      </w:r>
      <w:r w:rsidR="006D5BE5">
        <w:rPr>
          <w:bCs/>
        </w:rPr>
        <w:t>’</w:t>
      </w:r>
      <w:r w:rsidR="00D72703">
        <w:rPr>
          <w:bCs/>
        </w:rPr>
        <w:t xml:space="preserve"> to Bruce, Roger, Irene, Dy, Pam, Jill M, Vicky M and Vicky R for helping at the Flu clinics</w:t>
      </w:r>
    </w:p>
    <w:p w14:paraId="01EE75EB" w14:textId="79A7CB6F" w:rsidR="00170B69" w:rsidRDefault="00D72703" w:rsidP="00CA63A8">
      <w:pPr>
        <w:pStyle w:val="ListParagraph"/>
        <w:ind w:left="644"/>
        <w:jc w:val="both"/>
        <w:rPr>
          <w:bCs/>
        </w:rPr>
      </w:pPr>
      <w:r w:rsidRPr="006D5BE5">
        <w:rPr>
          <w:b/>
        </w:rPr>
        <w:t>Jill M</w:t>
      </w:r>
      <w:r>
        <w:rPr>
          <w:bCs/>
        </w:rPr>
        <w:t xml:space="preserve"> – this is her last mtg as she is moving out of the area to live with her daughter – all wished her well and thanked her for being part of the PPG</w:t>
      </w:r>
    </w:p>
    <w:p w14:paraId="16DC4CF1" w14:textId="77777777" w:rsidR="00CA63A8" w:rsidRPr="00CA63A8" w:rsidRDefault="00CA63A8" w:rsidP="00CA63A8">
      <w:pPr>
        <w:pStyle w:val="ListParagraph"/>
        <w:ind w:left="644"/>
        <w:jc w:val="both"/>
        <w:rPr>
          <w:bCs/>
        </w:rPr>
      </w:pPr>
    </w:p>
    <w:p w14:paraId="44ABD1FD" w14:textId="77777777" w:rsidR="00D72703" w:rsidRDefault="00AA1392" w:rsidP="00D72703">
      <w:pPr>
        <w:pStyle w:val="ListParagraph"/>
        <w:ind w:left="709"/>
        <w:jc w:val="both"/>
        <w:rPr>
          <w:b/>
        </w:rPr>
      </w:pPr>
      <w:r w:rsidRPr="00AA1392">
        <w:rPr>
          <w:b/>
        </w:rPr>
        <w:t>AOB</w:t>
      </w:r>
      <w:r w:rsidR="00CA63A8">
        <w:rPr>
          <w:b/>
        </w:rPr>
        <w:t xml:space="preserve"> – </w:t>
      </w:r>
      <w:r w:rsidR="00D72703">
        <w:rPr>
          <w:b/>
        </w:rPr>
        <w:t>Next newsletter will be in the Winter (skipped Autumn)</w:t>
      </w:r>
    </w:p>
    <w:p w14:paraId="7E19B680" w14:textId="77777777" w:rsidR="00D72703" w:rsidRDefault="006D2684" w:rsidP="00D72703">
      <w:pPr>
        <w:pStyle w:val="ListParagraph"/>
        <w:ind w:left="709"/>
        <w:jc w:val="both"/>
      </w:pPr>
      <w:r w:rsidRPr="008F4811">
        <w:t>Vicky Russell (Link Worker for the PCN) details:</w:t>
      </w:r>
      <w:r w:rsidR="00D72703">
        <w:t xml:space="preserve"> </w:t>
      </w:r>
      <w:r w:rsidRPr="008F4811">
        <w:t>Tel number: 07970 166822</w:t>
      </w:r>
      <w:r w:rsidR="00D72703">
        <w:t xml:space="preserve"> </w:t>
      </w:r>
      <w:r w:rsidRPr="008F4811">
        <w:t xml:space="preserve">Email: </w:t>
      </w:r>
      <w:hyperlink r:id="rId6" w:history="1">
        <w:r w:rsidR="00D72703" w:rsidRPr="00D328AB">
          <w:rPr>
            <w:rStyle w:val="Hyperlink"/>
          </w:rPr>
          <w:t>Vicky.russell@helpandcare.org.uk</w:t>
        </w:r>
      </w:hyperlink>
    </w:p>
    <w:p w14:paraId="05C80E9A" w14:textId="3B7B47AF" w:rsidR="00AA1392" w:rsidRDefault="00AA1392" w:rsidP="00D72703">
      <w:pPr>
        <w:pStyle w:val="ListParagraph"/>
        <w:ind w:left="709"/>
        <w:jc w:val="both"/>
        <w:rPr>
          <w:rStyle w:val="Hyperlink"/>
          <w:color w:val="auto"/>
          <w:u w:val="none"/>
        </w:rPr>
      </w:pPr>
      <w:r w:rsidRPr="00D72703">
        <w:rPr>
          <w:rStyle w:val="Hyperlink"/>
          <w:color w:val="auto"/>
          <w:u w:val="none"/>
        </w:rPr>
        <w:t xml:space="preserve">Bruce Duncan (PPG Chair) email address: </w:t>
      </w:r>
      <w:hyperlink r:id="rId7" w:history="1">
        <w:r w:rsidRPr="008A2848">
          <w:rPr>
            <w:rStyle w:val="Hyperlink"/>
          </w:rPr>
          <w:t>bruceduncanab@gmail.com</w:t>
        </w:r>
      </w:hyperlink>
      <w:r w:rsidRPr="00D72703">
        <w:rPr>
          <w:rStyle w:val="Hyperlink"/>
          <w:color w:val="auto"/>
          <w:u w:val="none"/>
        </w:rPr>
        <w:t xml:space="preserve"> </w:t>
      </w:r>
    </w:p>
    <w:p w14:paraId="0379CFBB" w14:textId="7322F386" w:rsidR="00D72703" w:rsidRDefault="00D72703" w:rsidP="00D72703">
      <w:pPr>
        <w:pStyle w:val="ListParagraph"/>
        <w:ind w:left="709"/>
        <w:jc w:val="center"/>
        <w:rPr>
          <w:rStyle w:val="Hyperlink"/>
          <w:color w:val="auto"/>
          <w:u w:val="none"/>
        </w:rPr>
      </w:pPr>
    </w:p>
    <w:p w14:paraId="66E4D208" w14:textId="5D62F324" w:rsidR="006D2684" w:rsidRPr="00956A89" w:rsidRDefault="00D72703" w:rsidP="00D72703">
      <w:pPr>
        <w:pStyle w:val="ListParagraph"/>
        <w:ind w:left="709"/>
        <w:jc w:val="center"/>
        <w:rPr>
          <w:b/>
          <w:u w:val="single"/>
        </w:rPr>
      </w:pPr>
      <w:r>
        <w:rPr>
          <w:b/>
          <w:u w:val="single"/>
        </w:rPr>
        <w:t>Next Zoom meeting in 6 weeks (Mon 23</w:t>
      </w:r>
      <w:r w:rsidRPr="00D72703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Nov 12noon)</w:t>
      </w:r>
    </w:p>
    <w:sectPr w:rsidR="006D2684" w:rsidRPr="00956A89" w:rsidSect="00D72703">
      <w:pgSz w:w="11906" w:h="16838"/>
      <w:pgMar w:top="568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32D"/>
    <w:multiLevelType w:val="hybridMultilevel"/>
    <w:tmpl w:val="9F90C498"/>
    <w:lvl w:ilvl="0" w:tplc="CF6855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91D8C"/>
    <w:multiLevelType w:val="hybridMultilevel"/>
    <w:tmpl w:val="6D7A6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F6AC6"/>
    <w:multiLevelType w:val="hybridMultilevel"/>
    <w:tmpl w:val="96BE778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5216E10"/>
    <w:multiLevelType w:val="hybridMultilevel"/>
    <w:tmpl w:val="57966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45CC7"/>
    <w:multiLevelType w:val="hybridMultilevel"/>
    <w:tmpl w:val="9A1CAF5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C0D59"/>
    <w:multiLevelType w:val="hybridMultilevel"/>
    <w:tmpl w:val="6DCE1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21F8B"/>
    <w:multiLevelType w:val="hybridMultilevel"/>
    <w:tmpl w:val="C3EAA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442AEA"/>
    <w:multiLevelType w:val="hybridMultilevel"/>
    <w:tmpl w:val="0A26A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A546C"/>
    <w:multiLevelType w:val="hybridMultilevel"/>
    <w:tmpl w:val="242AB0D6"/>
    <w:lvl w:ilvl="0" w:tplc="97946F7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F851F72"/>
    <w:multiLevelType w:val="hybridMultilevel"/>
    <w:tmpl w:val="09463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D1BC6"/>
    <w:multiLevelType w:val="hybridMultilevel"/>
    <w:tmpl w:val="0ED8C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003B8"/>
    <w:multiLevelType w:val="hybridMultilevel"/>
    <w:tmpl w:val="D5F824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A13B51"/>
    <w:multiLevelType w:val="hybridMultilevel"/>
    <w:tmpl w:val="1F1CEFD2"/>
    <w:lvl w:ilvl="0" w:tplc="CF685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41DD9"/>
    <w:multiLevelType w:val="hybridMultilevel"/>
    <w:tmpl w:val="95A8C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640DAC"/>
    <w:multiLevelType w:val="hybridMultilevel"/>
    <w:tmpl w:val="895610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A16FDB"/>
    <w:multiLevelType w:val="hybridMultilevel"/>
    <w:tmpl w:val="0D20C7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A32C89"/>
    <w:multiLevelType w:val="hybridMultilevel"/>
    <w:tmpl w:val="75CC8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3647F"/>
    <w:multiLevelType w:val="hybridMultilevel"/>
    <w:tmpl w:val="E9945E5E"/>
    <w:lvl w:ilvl="0" w:tplc="C21077B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B70B9A"/>
    <w:multiLevelType w:val="hybridMultilevel"/>
    <w:tmpl w:val="83D2AD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AC5C02">
      <w:numFmt w:val="bullet"/>
      <w:lvlText w:val="•"/>
      <w:lvlJc w:val="left"/>
      <w:pPr>
        <w:ind w:left="2550" w:hanging="75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DC2792"/>
    <w:multiLevelType w:val="hybridMultilevel"/>
    <w:tmpl w:val="DA126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D7AEE"/>
    <w:multiLevelType w:val="hybridMultilevel"/>
    <w:tmpl w:val="959E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077A1"/>
    <w:multiLevelType w:val="hybridMultilevel"/>
    <w:tmpl w:val="A3543B18"/>
    <w:lvl w:ilvl="0" w:tplc="1326D54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FB5051"/>
    <w:multiLevelType w:val="hybridMultilevel"/>
    <w:tmpl w:val="2D4C1484"/>
    <w:lvl w:ilvl="0" w:tplc="9AFC1C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114DA1"/>
    <w:multiLevelType w:val="hybridMultilevel"/>
    <w:tmpl w:val="D474F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1650A0"/>
    <w:multiLevelType w:val="hybridMultilevel"/>
    <w:tmpl w:val="7320EE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5601C7"/>
    <w:multiLevelType w:val="hybridMultilevel"/>
    <w:tmpl w:val="A9325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8759F"/>
    <w:multiLevelType w:val="hybridMultilevel"/>
    <w:tmpl w:val="E5800E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546AB6"/>
    <w:multiLevelType w:val="hybridMultilevel"/>
    <w:tmpl w:val="143E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5"/>
  </w:num>
  <w:num w:numId="4">
    <w:abstractNumId w:val="19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24"/>
  </w:num>
  <w:num w:numId="10">
    <w:abstractNumId w:val="27"/>
  </w:num>
  <w:num w:numId="11">
    <w:abstractNumId w:val="10"/>
  </w:num>
  <w:num w:numId="12">
    <w:abstractNumId w:val="3"/>
  </w:num>
  <w:num w:numId="13">
    <w:abstractNumId w:val="1"/>
  </w:num>
  <w:num w:numId="14">
    <w:abstractNumId w:val="15"/>
  </w:num>
  <w:num w:numId="15">
    <w:abstractNumId w:val="6"/>
  </w:num>
  <w:num w:numId="16">
    <w:abstractNumId w:val="11"/>
  </w:num>
  <w:num w:numId="17">
    <w:abstractNumId w:val="13"/>
  </w:num>
  <w:num w:numId="18">
    <w:abstractNumId w:val="20"/>
  </w:num>
  <w:num w:numId="19">
    <w:abstractNumId w:val="22"/>
  </w:num>
  <w:num w:numId="20">
    <w:abstractNumId w:val="12"/>
  </w:num>
  <w:num w:numId="21">
    <w:abstractNumId w:val="0"/>
  </w:num>
  <w:num w:numId="22">
    <w:abstractNumId w:val="26"/>
  </w:num>
  <w:num w:numId="23">
    <w:abstractNumId w:val="23"/>
  </w:num>
  <w:num w:numId="24">
    <w:abstractNumId w:val="9"/>
  </w:num>
  <w:num w:numId="25">
    <w:abstractNumId w:val="14"/>
  </w:num>
  <w:num w:numId="26">
    <w:abstractNumId w:val="17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D3"/>
    <w:rsid w:val="00005EDE"/>
    <w:rsid w:val="00057E51"/>
    <w:rsid w:val="000603DF"/>
    <w:rsid w:val="0006240B"/>
    <w:rsid w:val="00064538"/>
    <w:rsid w:val="00066AF4"/>
    <w:rsid w:val="00094EAD"/>
    <w:rsid w:val="000C37E0"/>
    <w:rsid w:val="000D60CC"/>
    <w:rsid w:val="00100BF7"/>
    <w:rsid w:val="00102DD0"/>
    <w:rsid w:val="0012531F"/>
    <w:rsid w:val="00126185"/>
    <w:rsid w:val="001316A8"/>
    <w:rsid w:val="00133AB5"/>
    <w:rsid w:val="00170B69"/>
    <w:rsid w:val="00171361"/>
    <w:rsid w:val="00181FE5"/>
    <w:rsid w:val="00190D80"/>
    <w:rsid w:val="001A3FC2"/>
    <w:rsid w:val="001B0899"/>
    <w:rsid w:val="001B7C11"/>
    <w:rsid w:val="001C77DE"/>
    <w:rsid w:val="001D62B6"/>
    <w:rsid w:val="002149D4"/>
    <w:rsid w:val="002250DA"/>
    <w:rsid w:val="00234AAE"/>
    <w:rsid w:val="002450AD"/>
    <w:rsid w:val="0025554D"/>
    <w:rsid w:val="0028249A"/>
    <w:rsid w:val="00283F80"/>
    <w:rsid w:val="002843B1"/>
    <w:rsid w:val="002A0FEC"/>
    <w:rsid w:val="002C2752"/>
    <w:rsid w:val="002C55CC"/>
    <w:rsid w:val="002D41CC"/>
    <w:rsid w:val="002F4A81"/>
    <w:rsid w:val="0032091C"/>
    <w:rsid w:val="0032682D"/>
    <w:rsid w:val="00357751"/>
    <w:rsid w:val="003801FB"/>
    <w:rsid w:val="00387320"/>
    <w:rsid w:val="003878E4"/>
    <w:rsid w:val="003B0016"/>
    <w:rsid w:val="0042023E"/>
    <w:rsid w:val="0044399D"/>
    <w:rsid w:val="0046384B"/>
    <w:rsid w:val="004763C3"/>
    <w:rsid w:val="00490660"/>
    <w:rsid w:val="004907EC"/>
    <w:rsid w:val="004C0B35"/>
    <w:rsid w:val="004C41B7"/>
    <w:rsid w:val="004C5F3F"/>
    <w:rsid w:val="004F71B4"/>
    <w:rsid w:val="004F73F7"/>
    <w:rsid w:val="005037B9"/>
    <w:rsid w:val="005109B4"/>
    <w:rsid w:val="00522F8A"/>
    <w:rsid w:val="00524A1C"/>
    <w:rsid w:val="005347B6"/>
    <w:rsid w:val="00547C33"/>
    <w:rsid w:val="005904A3"/>
    <w:rsid w:val="005D67C4"/>
    <w:rsid w:val="00600837"/>
    <w:rsid w:val="00622229"/>
    <w:rsid w:val="0062641D"/>
    <w:rsid w:val="006416D8"/>
    <w:rsid w:val="00660E96"/>
    <w:rsid w:val="00663BAA"/>
    <w:rsid w:val="0069082E"/>
    <w:rsid w:val="006B373C"/>
    <w:rsid w:val="006B60D4"/>
    <w:rsid w:val="006D10DC"/>
    <w:rsid w:val="006D2684"/>
    <w:rsid w:val="006D5BE5"/>
    <w:rsid w:val="00702AC4"/>
    <w:rsid w:val="00760E12"/>
    <w:rsid w:val="00795FD0"/>
    <w:rsid w:val="007967E1"/>
    <w:rsid w:val="007A0BB2"/>
    <w:rsid w:val="007B429B"/>
    <w:rsid w:val="007D6D8A"/>
    <w:rsid w:val="007F45F3"/>
    <w:rsid w:val="0080114B"/>
    <w:rsid w:val="00805ED3"/>
    <w:rsid w:val="0081687F"/>
    <w:rsid w:val="008455C3"/>
    <w:rsid w:val="00857DB5"/>
    <w:rsid w:val="0089184C"/>
    <w:rsid w:val="008A2048"/>
    <w:rsid w:val="008F4811"/>
    <w:rsid w:val="009178FE"/>
    <w:rsid w:val="00940228"/>
    <w:rsid w:val="009509AC"/>
    <w:rsid w:val="00956A89"/>
    <w:rsid w:val="00957161"/>
    <w:rsid w:val="00981BD3"/>
    <w:rsid w:val="009A4E5C"/>
    <w:rsid w:val="009A7143"/>
    <w:rsid w:val="009D2E3D"/>
    <w:rsid w:val="009E1BF2"/>
    <w:rsid w:val="00A01555"/>
    <w:rsid w:val="00A4313D"/>
    <w:rsid w:val="00A563E2"/>
    <w:rsid w:val="00A56BFB"/>
    <w:rsid w:val="00A76F7C"/>
    <w:rsid w:val="00A82537"/>
    <w:rsid w:val="00A90A17"/>
    <w:rsid w:val="00A91D73"/>
    <w:rsid w:val="00A94EA4"/>
    <w:rsid w:val="00AA1392"/>
    <w:rsid w:val="00AA593E"/>
    <w:rsid w:val="00AD295C"/>
    <w:rsid w:val="00AE3B8D"/>
    <w:rsid w:val="00AE68F9"/>
    <w:rsid w:val="00AF1183"/>
    <w:rsid w:val="00AF4DD9"/>
    <w:rsid w:val="00B01984"/>
    <w:rsid w:val="00B44931"/>
    <w:rsid w:val="00B511E7"/>
    <w:rsid w:val="00B530FD"/>
    <w:rsid w:val="00B90CA5"/>
    <w:rsid w:val="00BB2BC1"/>
    <w:rsid w:val="00BB2C30"/>
    <w:rsid w:val="00BB6375"/>
    <w:rsid w:val="00BB7FD2"/>
    <w:rsid w:val="00BD411D"/>
    <w:rsid w:val="00BD707F"/>
    <w:rsid w:val="00BF7EE2"/>
    <w:rsid w:val="00C071CA"/>
    <w:rsid w:val="00C17540"/>
    <w:rsid w:val="00C40E34"/>
    <w:rsid w:val="00C92D50"/>
    <w:rsid w:val="00CA63A8"/>
    <w:rsid w:val="00CB28A2"/>
    <w:rsid w:val="00CC016C"/>
    <w:rsid w:val="00CC7A1B"/>
    <w:rsid w:val="00D04A91"/>
    <w:rsid w:val="00D205A5"/>
    <w:rsid w:val="00D26D1F"/>
    <w:rsid w:val="00D6411A"/>
    <w:rsid w:val="00D72703"/>
    <w:rsid w:val="00D83DD0"/>
    <w:rsid w:val="00DC662F"/>
    <w:rsid w:val="00E027C1"/>
    <w:rsid w:val="00E05EDC"/>
    <w:rsid w:val="00E1177B"/>
    <w:rsid w:val="00E70BBF"/>
    <w:rsid w:val="00E856AD"/>
    <w:rsid w:val="00E95DD6"/>
    <w:rsid w:val="00E96AA6"/>
    <w:rsid w:val="00EA6158"/>
    <w:rsid w:val="00EC7055"/>
    <w:rsid w:val="00ED3565"/>
    <w:rsid w:val="00ED6490"/>
    <w:rsid w:val="00F16706"/>
    <w:rsid w:val="00F2114A"/>
    <w:rsid w:val="00F27B4A"/>
    <w:rsid w:val="00F350DF"/>
    <w:rsid w:val="00F909FB"/>
    <w:rsid w:val="00FA15F3"/>
    <w:rsid w:val="00FA7DFA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434A"/>
  <w15:docId w15:val="{1A4339F4-0945-40F1-B79B-7DD3C42B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A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1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7540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7540"/>
    <w:rPr>
      <w:rFonts w:ascii="Consolas" w:hAnsi="Consolas" w:cs="Consolas"/>
      <w:sz w:val="21"/>
      <w:szCs w:val="21"/>
    </w:rPr>
  </w:style>
  <w:style w:type="paragraph" w:styleId="NoSpacing">
    <w:name w:val="No Spacing"/>
    <w:uiPriority w:val="1"/>
    <w:qFormat/>
    <w:rsid w:val="00A4313D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F4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uceduncana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cky.russell@helpandcare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4E7B-0D3F-4884-96BE-6D0E740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Philippa Cannings (The Apples Medical Centre)</cp:lastModifiedBy>
  <cp:revision>5</cp:revision>
  <cp:lastPrinted>2018-08-24T10:15:00Z</cp:lastPrinted>
  <dcterms:created xsi:type="dcterms:W3CDTF">2020-10-13T07:11:00Z</dcterms:created>
  <dcterms:modified xsi:type="dcterms:W3CDTF">2020-10-13T08:41:00Z</dcterms:modified>
</cp:coreProperties>
</file>